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96" w:rsidRDefault="00425496" w:rsidP="00425496">
      <w:pPr>
        <w:rPr>
          <w:rFonts w:ascii="Times New Roman" w:hAnsi="Times New Roman" w:cs="Times New Roman"/>
          <w:sz w:val="28"/>
          <w:szCs w:val="28"/>
        </w:rPr>
      </w:pPr>
      <w:r w:rsidRPr="00425496">
        <w:rPr>
          <w:rFonts w:ascii="Times New Roman" w:hAnsi="Times New Roman" w:cs="Times New Roman"/>
          <w:sz w:val="28"/>
          <w:szCs w:val="28"/>
        </w:rPr>
        <w:t>Розшифруйте запис і все стане зрозуміло</w:t>
      </w:r>
      <w:r w:rsidR="00CD5B95">
        <w:rPr>
          <w:rFonts w:ascii="Times New Roman" w:hAnsi="Times New Roman" w:cs="Times New Roman"/>
          <w:sz w:val="28"/>
          <w:szCs w:val="28"/>
        </w:rPr>
        <w:t xml:space="preserve"> </w:t>
      </w:r>
      <w:r w:rsidR="00CD5B95" w:rsidRPr="00CD5B95">
        <w:rPr>
          <w:rFonts w:ascii="Times New Roman" w:hAnsi="Times New Roman" w:cs="Times New Roman"/>
          <w:b/>
          <w:color w:val="FF0000"/>
          <w:sz w:val="28"/>
          <w:szCs w:val="28"/>
        </w:rPr>
        <w:t>(Цифра дорівнює номеру букви в алфавіті)</w:t>
      </w:r>
      <w:r w:rsidR="00CD5B95">
        <w:rPr>
          <w:rFonts w:ascii="Times New Roman" w:hAnsi="Times New Roman" w:cs="Times New Roman"/>
          <w:sz w:val="28"/>
          <w:szCs w:val="28"/>
        </w:rPr>
        <w:t>:</w:t>
      </w:r>
    </w:p>
    <w:p w:rsidR="00CD5B95" w:rsidRPr="00425496" w:rsidRDefault="00CD5B95" w:rsidP="00425496">
      <w:pPr>
        <w:rPr>
          <w:rFonts w:ascii="Times New Roman" w:hAnsi="Times New Roman" w:cs="Times New Roman"/>
          <w:sz w:val="28"/>
          <w:szCs w:val="28"/>
        </w:rPr>
      </w:pPr>
    </w:p>
    <w:p w:rsidR="00425496" w:rsidRDefault="00425496" w:rsidP="00CD5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96">
        <w:rPr>
          <w:rFonts w:ascii="Times New Roman" w:hAnsi="Times New Roman" w:cs="Times New Roman"/>
          <w:b/>
          <w:sz w:val="28"/>
          <w:szCs w:val="28"/>
        </w:rPr>
        <w:t xml:space="preserve">18,1;   3,1,22;   28,7,15,1,32,23,31;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25496">
        <w:rPr>
          <w:rFonts w:ascii="Times New Roman" w:hAnsi="Times New Roman" w:cs="Times New Roman"/>
          <w:b/>
          <w:sz w:val="28"/>
          <w:szCs w:val="28"/>
        </w:rPr>
        <w:t>;   15,1,2,12,18,7,23,12;   1,18,4,16,12,14,22,31,15,19,13;      17,19,3,11</w:t>
      </w:r>
    </w:p>
    <w:p w:rsidR="00425496" w:rsidRDefault="00425496" w:rsidP="00425496">
      <w:pPr>
        <w:rPr>
          <w:rFonts w:ascii="Times New Roman" w:hAnsi="Times New Roman" w:cs="Times New Roman"/>
          <w:b/>
          <w:sz w:val="28"/>
          <w:szCs w:val="28"/>
        </w:rPr>
      </w:pPr>
    </w:p>
    <w:p w:rsidR="00425496" w:rsidRDefault="00425496" w:rsidP="00CD5B9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5496">
        <w:rPr>
          <w:rFonts w:ascii="Times New Roman" w:hAnsi="Times New Roman" w:cs="Times New Roman"/>
          <w:b/>
          <w:sz w:val="28"/>
          <w:szCs w:val="28"/>
        </w:rPr>
        <w:t xml:space="preserve">Правильна відповідь: </w:t>
      </w:r>
      <w:r w:rsidRPr="004254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ВАС ЧЕКАЮТЬ </w:t>
      </w:r>
      <w:r w:rsidR="00CD5B95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Pr="004254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КАБІНЕТІ АНГЛІЙСЬКОЇ МОВИ </w:t>
      </w:r>
    </w:p>
    <w:p w:rsidR="006969CF" w:rsidRDefault="00880EB1" w:rsidP="0042549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Можна використати підказку </w:t>
      </w:r>
      <w:r w:rsidR="006969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969CF" w:rsidRPr="00880EB1">
        <w:rPr>
          <w:rFonts w:ascii="Times New Roman" w:hAnsi="Times New Roman" w:cs="Times New Roman"/>
          <w:b/>
          <w:sz w:val="28"/>
          <w:szCs w:val="28"/>
        </w:rPr>
        <w:t>( - 1хвилина)</w:t>
      </w:r>
      <w:r w:rsidR="006969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25496" w:rsidRDefault="00425496" w:rsidP="00425496">
      <w:pPr>
        <w:rPr>
          <w:rFonts w:ascii="Times New Roman" w:hAnsi="Times New Roman" w:cs="Times New Roman"/>
          <w:b/>
          <w:sz w:val="28"/>
          <w:szCs w:val="28"/>
        </w:rPr>
      </w:pPr>
      <w:r w:rsidRPr="00425496">
        <w:rPr>
          <w:noProof/>
          <w:lang w:val="ru-RU" w:eastAsia="ru-RU"/>
        </w:rPr>
        <w:drawing>
          <wp:inline distT="0" distB="0" distL="0" distR="0" wp14:anchorId="154CEF3E" wp14:editId="56EAC0A3">
            <wp:extent cx="5353050" cy="3686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1D1" w:rsidRPr="006969CF" w:rsidRDefault="00ED51D1" w:rsidP="0042549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969CF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ЗАВДАННЯ: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ЗАВДАННЯ № 1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 xml:space="preserve">Скласти </w:t>
      </w:r>
      <w:proofErr w:type="spellStart"/>
      <w:r w:rsidRPr="006969CF">
        <w:rPr>
          <w:rFonts w:ascii="Times New Roman" w:hAnsi="Times New Roman" w:cs="Times New Roman"/>
          <w:b/>
          <w:sz w:val="28"/>
          <w:szCs w:val="28"/>
        </w:rPr>
        <w:t>сенкан</w:t>
      </w:r>
      <w:proofErr w:type="spellEnd"/>
      <w:r w:rsidRPr="006969CF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 w:rsidR="00F00F19">
        <w:rPr>
          <w:rFonts w:ascii="Times New Roman" w:hAnsi="Times New Roman" w:cs="Times New Roman"/>
          <w:b/>
          <w:sz w:val="28"/>
          <w:szCs w:val="28"/>
        </w:rPr>
        <w:t>Синтаксис</w:t>
      </w:r>
      <w:r w:rsidRPr="006969CF">
        <w:rPr>
          <w:rFonts w:ascii="Times New Roman" w:hAnsi="Times New Roman" w:cs="Times New Roman"/>
          <w:b/>
          <w:sz w:val="28"/>
          <w:szCs w:val="28"/>
        </w:rPr>
        <w:t>»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1.     Тема (іменник).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2.     Опис (два прикметники).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3.     Дія (три слова).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4.     Ставлення (фраза – чотири слова).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5.     Перефразування сутності ( одне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іменник</w:t>
      </w:r>
      <w:r w:rsidRPr="006969CF">
        <w:rPr>
          <w:rFonts w:ascii="Times New Roman" w:hAnsi="Times New Roman" w:cs="Times New Roman"/>
          <w:b/>
          <w:sz w:val="28"/>
          <w:szCs w:val="28"/>
        </w:rPr>
        <w:t>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Затрачено часу на складання </w:t>
      </w:r>
      <w:proofErr w:type="spellStart"/>
      <w:r w:rsidRPr="006969CF">
        <w:rPr>
          <w:rFonts w:ascii="Times New Roman" w:hAnsi="Times New Roman" w:cs="Times New Roman"/>
          <w:b/>
          <w:sz w:val="28"/>
          <w:szCs w:val="28"/>
        </w:rPr>
        <w:t>сенкану</w:t>
      </w:r>
      <w:proofErr w:type="spellEnd"/>
      <w:r w:rsidRPr="006969CF">
        <w:rPr>
          <w:rFonts w:ascii="Times New Roman" w:hAnsi="Times New Roman" w:cs="Times New Roman"/>
          <w:b/>
          <w:sz w:val="28"/>
          <w:szCs w:val="28"/>
        </w:rPr>
        <w:t xml:space="preserve">  __________________ хвилин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ЗАВДАННЯ № 2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 xml:space="preserve">Скласти </w:t>
      </w:r>
      <w:proofErr w:type="spellStart"/>
      <w:r w:rsidRPr="006969CF">
        <w:rPr>
          <w:rFonts w:ascii="Times New Roman" w:hAnsi="Times New Roman" w:cs="Times New Roman"/>
          <w:b/>
          <w:sz w:val="28"/>
          <w:szCs w:val="28"/>
        </w:rPr>
        <w:t>сенкан</w:t>
      </w:r>
      <w:proofErr w:type="spellEnd"/>
      <w:r w:rsidRPr="006969CF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b/>
          <w:sz w:val="28"/>
          <w:szCs w:val="28"/>
        </w:rPr>
        <w:t>Лексикологія</w:t>
      </w:r>
      <w:r w:rsidRPr="006969CF">
        <w:rPr>
          <w:rFonts w:ascii="Times New Roman" w:hAnsi="Times New Roman" w:cs="Times New Roman"/>
          <w:b/>
          <w:sz w:val="28"/>
          <w:szCs w:val="28"/>
        </w:rPr>
        <w:t>»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1.     Тема (іменник).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2.     Опис (два прикметники).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3.     Дія (три слова).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4.     Ставлення (фраза – чотири слова).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5.     Перефразування сутності ( одне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іменник</w:t>
      </w:r>
      <w:r w:rsidRPr="006969CF">
        <w:rPr>
          <w:rFonts w:ascii="Times New Roman" w:hAnsi="Times New Roman" w:cs="Times New Roman"/>
          <w:b/>
          <w:sz w:val="28"/>
          <w:szCs w:val="28"/>
        </w:rPr>
        <w:t>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 xml:space="preserve">Затрачено часу на складання </w:t>
      </w:r>
      <w:proofErr w:type="spellStart"/>
      <w:r w:rsidRPr="006969CF">
        <w:rPr>
          <w:rFonts w:ascii="Times New Roman" w:hAnsi="Times New Roman" w:cs="Times New Roman"/>
          <w:b/>
          <w:sz w:val="28"/>
          <w:szCs w:val="28"/>
        </w:rPr>
        <w:t>сенкану</w:t>
      </w:r>
      <w:proofErr w:type="spellEnd"/>
      <w:r w:rsidRPr="006969CF">
        <w:rPr>
          <w:rFonts w:ascii="Times New Roman" w:hAnsi="Times New Roman" w:cs="Times New Roman"/>
          <w:b/>
          <w:sz w:val="28"/>
          <w:szCs w:val="28"/>
        </w:rPr>
        <w:t xml:space="preserve">  __________________ хвилин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ЗАВДАННЯ № 3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 xml:space="preserve">Скласти </w:t>
      </w:r>
      <w:proofErr w:type="spellStart"/>
      <w:r w:rsidRPr="006969CF">
        <w:rPr>
          <w:rFonts w:ascii="Times New Roman" w:hAnsi="Times New Roman" w:cs="Times New Roman"/>
          <w:b/>
          <w:sz w:val="28"/>
          <w:szCs w:val="28"/>
        </w:rPr>
        <w:t>сенкан</w:t>
      </w:r>
      <w:proofErr w:type="spellEnd"/>
      <w:r w:rsidRPr="006969CF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b/>
          <w:sz w:val="28"/>
          <w:szCs w:val="28"/>
        </w:rPr>
        <w:t>Граматика</w:t>
      </w:r>
      <w:r w:rsidRPr="006969CF">
        <w:rPr>
          <w:rFonts w:ascii="Times New Roman" w:hAnsi="Times New Roman" w:cs="Times New Roman"/>
          <w:b/>
          <w:sz w:val="28"/>
          <w:szCs w:val="28"/>
        </w:rPr>
        <w:t>»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1.     Тема (іменник).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2.     Опис (два прикметники).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3.     Дія (три слова).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4.     Ставлення (фраза – чотири слова).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5.     Перефразування сутності ( одне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іменник</w:t>
      </w:r>
      <w:r w:rsidRPr="006969CF">
        <w:rPr>
          <w:rFonts w:ascii="Times New Roman" w:hAnsi="Times New Roman" w:cs="Times New Roman"/>
          <w:b/>
          <w:sz w:val="28"/>
          <w:szCs w:val="28"/>
        </w:rPr>
        <w:t>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 xml:space="preserve">Затрачено часу на складання </w:t>
      </w:r>
      <w:proofErr w:type="spellStart"/>
      <w:r w:rsidRPr="006969CF">
        <w:rPr>
          <w:rFonts w:ascii="Times New Roman" w:hAnsi="Times New Roman" w:cs="Times New Roman"/>
          <w:b/>
          <w:sz w:val="28"/>
          <w:szCs w:val="28"/>
        </w:rPr>
        <w:t>сенкану</w:t>
      </w:r>
      <w:proofErr w:type="spellEnd"/>
      <w:r w:rsidRPr="006969CF">
        <w:rPr>
          <w:rFonts w:ascii="Times New Roman" w:hAnsi="Times New Roman" w:cs="Times New Roman"/>
          <w:b/>
          <w:sz w:val="28"/>
          <w:szCs w:val="28"/>
        </w:rPr>
        <w:t xml:space="preserve">  __________________ хвилин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 xml:space="preserve">ЗАВДАННЯ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 xml:space="preserve">Скласти </w:t>
      </w:r>
      <w:proofErr w:type="spellStart"/>
      <w:r w:rsidRPr="006969CF">
        <w:rPr>
          <w:rFonts w:ascii="Times New Roman" w:hAnsi="Times New Roman" w:cs="Times New Roman"/>
          <w:b/>
          <w:sz w:val="28"/>
          <w:szCs w:val="28"/>
        </w:rPr>
        <w:t>сенкан</w:t>
      </w:r>
      <w:proofErr w:type="spellEnd"/>
      <w:r w:rsidRPr="006969CF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b/>
          <w:sz w:val="28"/>
          <w:szCs w:val="28"/>
        </w:rPr>
        <w:t>Стилістика</w:t>
      </w:r>
      <w:r w:rsidRPr="006969CF">
        <w:rPr>
          <w:rFonts w:ascii="Times New Roman" w:hAnsi="Times New Roman" w:cs="Times New Roman"/>
          <w:b/>
          <w:sz w:val="28"/>
          <w:szCs w:val="28"/>
        </w:rPr>
        <w:t>»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1.     Тема (іменник).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2.     Опис (два прикметники).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3.     Дія (три слова).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>4.     Ставлення (фраза – чотири слова).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lastRenderedPageBreak/>
        <w:t>5.     Перефразування сутності ( одне слово іменник).</w:t>
      </w:r>
    </w:p>
    <w:p w:rsidR="006969CF" w:rsidRP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</w:p>
    <w:p w:rsidR="006969CF" w:rsidRDefault="006969CF" w:rsidP="006969CF">
      <w:pPr>
        <w:rPr>
          <w:rFonts w:ascii="Times New Roman" w:hAnsi="Times New Roman" w:cs="Times New Roman"/>
          <w:b/>
          <w:sz w:val="28"/>
          <w:szCs w:val="28"/>
        </w:rPr>
      </w:pPr>
      <w:r w:rsidRPr="006969CF">
        <w:rPr>
          <w:rFonts w:ascii="Times New Roman" w:hAnsi="Times New Roman" w:cs="Times New Roman"/>
          <w:b/>
          <w:sz w:val="28"/>
          <w:szCs w:val="28"/>
        </w:rPr>
        <w:t xml:space="preserve">Затрачено часу на складання </w:t>
      </w:r>
      <w:proofErr w:type="spellStart"/>
      <w:r w:rsidRPr="006969CF">
        <w:rPr>
          <w:rFonts w:ascii="Times New Roman" w:hAnsi="Times New Roman" w:cs="Times New Roman"/>
          <w:b/>
          <w:sz w:val="28"/>
          <w:szCs w:val="28"/>
        </w:rPr>
        <w:t>сенкану</w:t>
      </w:r>
      <w:proofErr w:type="spellEnd"/>
      <w:r w:rsidRPr="006969CF">
        <w:rPr>
          <w:rFonts w:ascii="Times New Roman" w:hAnsi="Times New Roman" w:cs="Times New Roman"/>
          <w:b/>
          <w:sz w:val="28"/>
          <w:szCs w:val="28"/>
        </w:rPr>
        <w:t xml:space="preserve">  __________________ хвили</w:t>
      </w:r>
      <w:r w:rsidR="00F00F19">
        <w:rPr>
          <w:rFonts w:ascii="Times New Roman" w:hAnsi="Times New Roman" w:cs="Times New Roman"/>
          <w:b/>
          <w:sz w:val="28"/>
          <w:szCs w:val="28"/>
        </w:rPr>
        <w:t>н.</w:t>
      </w:r>
    </w:p>
    <w:p w:rsidR="00C41E5B" w:rsidRDefault="00C4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1E5B" w:rsidRPr="00FF0D67" w:rsidRDefault="00C41E5B" w:rsidP="00C41E5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F0D67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СТАНЦІЯ «Фольклорна»</w:t>
      </w:r>
    </w:p>
    <w:p w:rsidR="00C41E5B" w:rsidRPr="00FF0D67" w:rsidRDefault="00C41E5B" w:rsidP="00C41E5B">
      <w:pPr>
        <w:rPr>
          <w:rFonts w:ascii="Times New Roman" w:eastAsia="Calibri" w:hAnsi="Times New Roman" w:cs="Times New Roman"/>
          <w:sz w:val="28"/>
          <w:szCs w:val="28"/>
        </w:rPr>
      </w:pPr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1 ведуча:  </w:t>
      </w:r>
      <w:r w:rsidRPr="00FF0D67">
        <w:rPr>
          <w:rFonts w:ascii="Times New Roman" w:eastAsia="Calibri" w:hAnsi="Times New Roman" w:cs="Times New Roman"/>
          <w:sz w:val="28"/>
          <w:szCs w:val="28"/>
        </w:rPr>
        <w:t xml:space="preserve">Доброго дня учасники нашого </w:t>
      </w:r>
      <w:proofErr w:type="spellStart"/>
      <w:r w:rsidRPr="00FF0D67">
        <w:rPr>
          <w:rFonts w:ascii="Times New Roman" w:eastAsia="Calibri" w:hAnsi="Times New Roman" w:cs="Times New Roman"/>
          <w:sz w:val="28"/>
          <w:szCs w:val="28"/>
        </w:rPr>
        <w:t>квесту</w:t>
      </w:r>
      <w:proofErr w:type="spellEnd"/>
      <w:r w:rsidRPr="00FF0D67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C41E5B" w:rsidRPr="00FF0D67" w:rsidRDefault="00C41E5B" w:rsidP="00C41E5B">
      <w:pPr>
        <w:rPr>
          <w:rFonts w:ascii="Times New Roman" w:eastAsia="Calibri" w:hAnsi="Times New Roman" w:cs="Times New Roman"/>
          <w:sz w:val="28"/>
          <w:szCs w:val="28"/>
        </w:rPr>
      </w:pPr>
      <w:r w:rsidRPr="00FF0D67">
        <w:rPr>
          <w:rFonts w:ascii="Times New Roman" w:eastAsia="Calibri" w:hAnsi="Times New Roman" w:cs="Times New Roman"/>
          <w:b/>
          <w:sz w:val="28"/>
          <w:szCs w:val="28"/>
        </w:rPr>
        <w:t>2 ведуча:</w:t>
      </w:r>
      <w:r w:rsidRPr="00FF0D67">
        <w:rPr>
          <w:rFonts w:ascii="Times New Roman" w:eastAsia="Calibri" w:hAnsi="Times New Roman" w:cs="Times New Roman"/>
          <w:sz w:val="28"/>
          <w:szCs w:val="28"/>
        </w:rPr>
        <w:t xml:space="preserve"> Раді вітати вас на станції «Фольклорна». Перед вами 4 конверти різного кольору, обираєте із них 1 і виконуєте завдання.  </w:t>
      </w:r>
    </w:p>
    <w:p w:rsidR="00C41E5B" w:rsidRPr="00FF0D67" w:rsidRDefault="00C41E5B" w:rsidP="00C41E5B">
      <w:pPr>
        <w:rPr>
          <w:rFonts w:ascii="Times New Roman" w:eastAsia="Calibri" w:hAnsi="Times New Roman" w:cs="Times New Roman"/>
          <w:sz w:val="28"/>
          <w:szCs w:val="28"/>
        </w:rPr>
      </w:pPr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1 ведуча:  </w:t>
      </w:r>
      <w:r w:rsidRPr="00FF0D67">
        <w:rPr>
          <w:rFonts w:ascii="Times New Roman" w:eastAsia="Calibri" w:hAnsi="Times New Roman" w:cs="Times New Roman"/>
          <w:sz w:val="28"/>
          <w:szCs w:val="28"/>
        </w:rPr>
        <w:t>На виконання завдань вам відводиться 10  хвилин.</w:t>
      </w:r>
    </w:p>
    <w:p w:rsidR="00C41E5B" w:rsidRPr="00FF0D67" w:rsidRDefault="00C41E5B" w:rsidP="00C41E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З А В Д А Н </w:t>
      </w:r>
      <w:proofErr w:type="spellStart"/>
      <w:r w:rsidRPr="00FF0D67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 Я №1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320"/>
        <w:gridCol w:w="4185"/>
      </w:tblGrid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Відповідь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 –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це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усна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творчість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Короткий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влучний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часто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заримований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народний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вислів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повчального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змісту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Прислі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’я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Народні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думи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виконуються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…, у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супроводі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(муз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струменти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Речитативом, у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супроводі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ліри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бандури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кобзи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словосполученнях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чисте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поле”, “зелен клен”, “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битий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шлях”, “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молодий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козак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”, “ясен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місяць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еп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ітети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які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називаються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Постійні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еп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ітети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базарі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 не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купиш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дорозі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знайдеш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 не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зважиш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терезах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ціни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ідбереш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Знання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Пояснити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фразеологізми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Викинути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Душа в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п’яти</w:t>
            </w:r>
            <w:proofErr w:type="spellEnd"/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сховалася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Згущувати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фарби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1.Забути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2.Злякатися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3.Перебільшувати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1E5B" w:rsidRPr="00FF0D67" w:rsidRDefault="00C41E5B" w:rsidP="00C41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1E5B" w:rsidRPr="00FF0D67" w:rsidRDefault="00C41E5B" w:rsidP="00C41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1E5B" w:rsidRPr="00FF0D67" w:rsidRDefault="00C41E5B" w:rsidP="00C41E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З А В Д А Н </w:t>
      </w:r>
      <w:proofErr w:type="spellStart"/>
      <w:r w:rsidRPr="00FF0D67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 Я № 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320"/>
        <w:gridCol w:w="4185"/>
      </w:tblGrid>
      <w:tr w:rsidR="00C41E5B" w:rsidRPr="00FF0D67" w:rsidTr="00A6264B">
        <w:tc>
          <w:tcPr>
            <w:tcW w:w="562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Відповідь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 –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це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усна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творчість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Розповідний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тві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вигадані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часто й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фантастичні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події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що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відбуваються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людиною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чи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твариною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Казка</w:t>
            </w:r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жанр фольклору: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«як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сніг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голову», «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вивести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чисту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воду»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Приказка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Який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художній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засіб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уривку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Отак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тая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чорнобрива</w:t>
            </w:r>
            <w:proofErr w:type="spellEnd"/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Плакала,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співала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 на диво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серед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поля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Тополею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стала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Метаморфоза (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перевтілення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Шипить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злиться, з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язиком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але не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гавка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є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зубів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але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кусає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Вогонь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Пояснити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фразеологізми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Ловити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мух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Далеко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куцому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зайця</w:t>
            </w:r>
            <w:proofErr w:type="spellEnd"/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3.Дамоклів меч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1.Бути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неуважним</w:t>
            </w:r>
            <w:proofErr w:type="spellEnd"/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2.Велика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ізниця</w:t>
            </w:r>
            <w:proofErr w:type="spellEnd"/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3.постійна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небезпека</w:t>
            </w:r>
            <w:proofErr w:type="spellEnd"/>
          </w:p>
        </w:tc>
      </w:tr>
    </w:tbl>
    <w:p w:rsidR="00C41E5B" w:rsidRPr="00FF0D67" w:rsidRDefault="00C41E5B" w:rsidP="00C41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1E5B" w:rsidRPr="00FF0D67" w:rsidRDefault="00C41E5B" w:rsidP="00C41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1E5B" w:rsidRPr="00FF0D67" w:rsidRDefault="00C41E5B" w:rsidP="00C41E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З А В Д А Н </w:t>
      </w:r>
      <w:proofErr w:type="spellStart"/>
      <w:r w:rsidRPr="00FF0D67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 Я № 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320"/>
        <w:gridCol w:w="4185"/>
      </w:tblGrid>
      <w:tr w:rsidR="00C41E5B" w:rsidRPr="00FF0D67" w:rsidTr="00A6264B">
        <w:tc>
          <w:tcPr>
            <w:tcW w:w="562" w:type="dxa"/>
          </w:tcPr>
          <w:p w:rsidR="00C41E5B" w:rsidRPr="00FF0D67" w:rsidRDefault="00C41E5B" w:rsidP="00A6264B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Відповідь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 –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це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усна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творчість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Спеціально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ідібрана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фраза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складним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вимови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підбором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звуків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швидко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сказана,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жартівлива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приказка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або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примовка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Скоромовка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жанр фольклору: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івочки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, подружки,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дайте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мені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сорочки,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Хоча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худенькую, да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аби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біленькую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Хоч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іленькую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, да тоненькую!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Календарно-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обрядові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існі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русальні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художній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засіб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прийшла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несподівано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Дерева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закуталися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кожушки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земля заснула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міцним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сном, 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сніжинки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танцювали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танцювали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Персоніфікація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Батько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високий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мати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низька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син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заклопотаний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дочка прудка. 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Чотири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стихії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: небо, земля,</w:t>
            </w:r>
          </w:p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вогонь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, вода</w:t>
            </w:r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Пояснити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фразеологізми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FF0D6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Аріаднина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нитка  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Стояти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душею</w:t>
            </w:r>
            <w:proofErr w:type="spellEnd"/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FF0D6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Хоч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кі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spellEnd"/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голові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теши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1.Допомога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2.Надокучати,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заважати</w:t>
            </w:r>
            <w:proofErr w:type="spellEnd"/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3.Упертий,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неслухняний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C41E5B" w:rsidRPr="00FF0D67" w:rsidRDefault="00C41E5B" w:rsidP="00C41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1E5B" w:rsidRPr="00FF0D67" w:rsidRDefault="00C41E5B" w:rsidP="00C41E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З А В Д А Н </w:t>
      </w:r>
      <w:proofErr w:type="spellStart"/>
      <w:r w:rsidRPr="00FF0D67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FF0D67">
        <w:rPr>
          <w:rFonts w:ascii="Times New Roman" w:eastAsia="Calibri" w:hAnsi="Times New Roman" w:cs="Times New Roman"/>
          <w:b/>
          <w:sz w:val="28"/>
          <w:szCs w:val="28"/>
        </w:rPr>
        <w:t xml:space="preserve"> Я № 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320"/>
        <w:gridCol w:w="4185"/>
      </w:tblGrid>
      <w:tr w:rsidR="00C41E5B" w:rsidRPr="00FF0D67" w:rsidTr="00A6264B">
        <w:tc>
          <w:tcPr>
            <w:tcW w:w="562" w:type="dxa"/>
          </w:tcPr>
          <w:p w:rsidR="00C41E5B" w:rsidRPr="00FF0D67" w:rsidRDefault="00C41E5B" w:rsidP="00A6264B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Відповідь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 –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це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усна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творчість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Народна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оповідь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життя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певної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особи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чи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незвичайну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подію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оповита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фантастикою,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казковістю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Легенда</w:t>
            </w:r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жанр фольклору: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Що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принесла?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Що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принесла?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Хлопцям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кийочку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Дівкам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віночку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Дівкам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віночку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Календарно-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обрядові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існі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, веснянки.</w:t>
            </w:r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художній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засіб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41E5B" w:rsidRPr="00FF0D67" w:rsidRDefault="00C41E5B" w:rsidP="00A6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глибока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тиша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золоте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щастя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міцна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рука, горда душа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Еп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ітет</w:t>
            </w:r>
            <w:proofErr w:type="spellEnd"/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говоримо,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що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тече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гра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є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що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біжить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завжди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вперед, але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нікуди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тікає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Вода</w:t>
            </w:r>
          </w:p>
        </w:tc>
      </w:tr>
      <w:tr w:rsidR="00C41E5B" w:rsidRPr="00FF0D67" w:rsidTr="00A6264B">
        <w:tc>
          <w:tcPr>
            <w:tcW w:w="562" w:type="dxa"/>
          </w:tcPr>
          <w:p w:rsidR="00C41E5B" w:rsidRPr="00FF0D67" w:rsidRDefault="00C41E5B" w:rsidP="00C41E5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Пояснити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фразеологізми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Накрити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мокрим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рядном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свинячий голос 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3.Ні керма,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ні</w:t>
            </w:r>
            <w:proofErr w:type="spell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вітрил</w:t>
            </w:r>
            <w:proofErr w:type="spellEnd"/>
          </w:p>
        </w:tc>
        <w:tc>
          <w:tcPr>
            <w:tcW w:w="4185" w:type="dxa"/>
          </w:tcPr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1.Вилаяти, </w:t>
            </w:r>
            <w:proofErr w:type="spell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насварити</w:t>
            </w:r>
            <w:proofErr w:type="spellEnd"/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proofErr w:type="gramStart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ізно</w:t>
            </w:r>
          </w:p>
          <w:p w:rsidR="00C41E5B" w:rsidRPr="00FF0D67" w:rsidRDefault="00C41E5B" w:rsidP="00A62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D67">
              <w:rPr>
                <w:rFonts w:ascii="Times New Roman" w:eastAsia="Calibri" w:hAnsi="Times New Roman" w:cs="Times New Roman"/>
                <w:sz w:val="28"/>
                <w:szCs w:val="28"/>
              </w:rPr>
              <w:t>3.Неврівноважений</w:t>
            </w:r>
          </w:p>
        </w:tc>
      </w:tr>
    </w:tbl>
    <w:p w:rsidR="00C41E5B" w:rsidRPr="00FF0D67" w:rsidRDefault="00C41E5B" w:rsidP="00C41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1E5B" w:rsidRPr="00FF0D67" w:rsidRDefault="00C41E5B" w:rsidP="00C41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1E5B" w:rsidRPr="006969CF" w:rsidRDefault="00C41E5B" w:rsidP="006969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1E5B" w:rsidRPr="006969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A6" w:rsidRDefault="004811A6" w:rsidP="00A174D5">
      <w:pPr>
        <w:spacing w:after="0" w:line="240" w:lineRule="auto"/>
      </w:pPr>
      <w:r>
        <w:separator/>
      </w:r>
    </w:p>
  </w:endnote>
  <w:endnote w:type="continuationSeparator" w:id="0">
    <w:p w:rsidR="004811A6" w:rsidRDefault="004811A6" w:rsidP="00A1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325329"/>
      <w:docPartObj>
        <w:docPartGallery w:val="Page Numbers (Bottom of Page)"/>
        <w:docPartUnique/>
      </w:docPartObj>
    </w:sdtPr>
    <w:sdtEndPr/>
    <w:sdtContent>
      <w:p w:rsidR="00A174D5" w:rsidRDefault="00A174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E5B" w:rsidRPr="00C41E5B">
          <w:rPr>
            <w:noProof/>
            <w:lang w:val="ru-RU"/>
          </w:rPr>
          <w:t>6</w:t>
        </w:r>
        <w:r>
          <w:fldChar w:fldCharType="end"/>
        </w:r>
      </w:p>
    </w:sdtContent>
  </w:sdt>
  <w:p w:rsidR="00A174D5" w:rsidRDefault="00A174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A6" w:rsidRDefault="004811A6" w:rsidP="00A174D5">
      <w:pPr>
        <w:spacing w:after="0" w:line="240" w:lineRule="auto"/>
      </w:pPr>
      <w:r>
        <w:separator/>
      </w:r>
    </w:p>
  </w:footnote>
  <w:footnote w:type="continuationSeparator" w:id="0">
    <w:p w:rsidR="004811A6" w:rsidRDefault="004811A6" w:rsidP="00A1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C80"/>
    <w:multiLevelType w:val="hybridMultilevel"/>
    <w:tmpl w:val="33EEB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B12316"/>
    <w:multiLevelType w:val="hybridMultilevel"/>
    <w:tmpl w:val="33EEB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062C76"/>
    <w:multiLevelType w:val="hybridMultilevel"/>
    <w:tmpl w:val="33EEB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E0443"/>
    <w:multiLevelType w:val="hybridMultilevel"/>
    <w:tmpl w:val="33EEB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6"/>
    <w:rsid w:val="00425496"/>
    <w:rsid w:val="004811A6"/>
    <w:rsid w:val="006969CF"/>
    <w:rsid w:val="006E2B1C"/>
    <w:rsid w:val="00880EB1"/>
    <w:rsid w:val="00A174D5"/>
    <w:rsid w:val="00C41E5B"/>
    <w:rsid w:val="00CD5B95"/>
    <w:rsid w:val="00ED51D1"/>
    <w:rsid w:val="00F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4D5"/>
  </w:style>
  <w:style w:type="paragraph" w:styleId="a5">
    <w:name w:val="footer"/>
    <w:basedOn w:val="a"/>
    <w:link w:val="a6"/>
    <w:uiPriority w:val="99"/>
    <w:unhideWhenUsed/>
    <w:rsid w:val="00A1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4D5"/>
  </w:style>
  <w:style w:type="paragraph" w:styleId="a7">
    <w:name w:val="Balloon Text"/>
    <w:basedOn w:val="a"/>
    <w:link w:val="a8"/>
    <w:uiPriority w:val="99"/>
    <w:semiHidden/>
    <w:unhideWhenUsed/>
    <w:rsid w:val="00C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E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C41E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4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4D5"/>
  </w:style>
  <w:style w:type="paragraph" w:styleId="a5">
    <w:name w:val="footer"/>
    <w:basedOn w:val="a"/>
    <w:link w:val="a6"/>
    <w:uiPriority w:val="99"/>
    <w:unhideWhenUsed/>
    <w:rsid w:val="00A1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4D5"/>
  </w:style>
  <w:style w:type="paragraph" w:styleId="a7">
    <w:name w:val="Balloon Text"/>
    <w:basedOn w:val="a"/>
    <w:link w:val="a8"/>
    <w:uiPriority w:val="99"/>
    <w:semiHidden/>
    <w:unhideWhenUsed/>
    <w:rsid w:val="00C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E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C41E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4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Магдибор Людмила</dc:creator>
  <cp:keywords/>
  <dc:description/>
  <cp:lastModifiedBy>oem</cp:lastModifiedBy>
  <cp:revision>6</cp:revision>
  <dcterms:created xsi:type="dcterms:W3CDTF">2020-01-05T19:24:00Z</dcterms:created>
  <dcterms:modified xsi:type="dcterms:W3CDTF">2020-01-08T20:53:00Z</dcterms:modified>
</cp:coreProperties>
</file>