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8946" w14:textId="77777777" w:rsidR="00BE45A1" w:rsidRPr="00473CB9" w:rsidRDefault="00BE45A1" w:rsidP="00BE45A1">
      <w:pPr>
        <w:jc w:val="center"/>
        <w:rPr>
          <w:b/>
          <w:bCs/>
        </w:rPr>
      </w:pPr>
      <w:r w:rsidRPr="00473CB9">
        <w:rPr>
          <w:b/>
          <w:bCs/>
        </w:rPr>
        <w:t>Українська література</w:t>
      </w:r>
    </w:p>
    <w:p w14:paraId="2D5EF71B" w14:textId="77777777" w:rsidR="00BE45A1" w:rsidRPr="005D06B8" w:rsidRDefault="00BE45A1" w:rsidP="00BE45A1">
      <w:bookmarkStart w:id="0" w:name="n155"/>
      <w:bookmarkEnd w:id="0"/>
      <w:r w:rsidRPr="005D06B8">
        <w:t>Головною метою вивчення предмет</w:t>
      </w:r>
      <w:r>
        <w:t>у</w:t>
      </w:r>
      <w:r w:rsidRPr="005D06B8">
        <w:t xml:space="preserve"> "Українська література" у загальноосвітніх навчальних закладах є залучення учнів до найвищих досягнень національної літератури і культури, національних і загальнолюдських духовних цінностей, формування комунікативної та літературної </w:t>
      </w:r>
      <w:proofErr w:type="spellStart"/>
      <w:r w:rsidRPr="005D06B8">
        <w:t>компетентностей</w:t>
      </w:r>
      <w:proofErr w:type="spellEnd"/>
      <w:r w:rsidRPr="005D06B8">
        <w:t>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14:paraId="2F3A94E3" w14:textId="77777777" w:rsidR="00BE45A1" w:rsidRPr="005D06B8" w:rsidRDefault="00BE45A1" w:rsidP="00BE45A1">
      <w:bookmarkStart w:id="1" w:name="n156"/>
      <w:bookmarkEnd w:id="1"/>
      <w:r w:rsidRPr="005D06B8">
        <w:t>Для досягнення цієї мети необхідно вирішувати такі основні завдання:</w:t>
      </w:r>
    </w:p>
    <w:p w14:paraId="756E8647" w14:textId="77777777" w:rsidR="00BE45A1" w:rsidRPr="005D06B8" w:rsidRDefault="00BE45A1" w:rsidP="00BE45A1">
      <w:bookmarkStart w:id="2" w:name="n157"/>
      <w:bookmarkEnd w:id="2"/>
      <w:r w:rsidRPr="005D06B8">
        <w:t>- 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14:paraId="2C224C61" w14:textId="77777777" w:rsidR="00BE45A1" w:rsidRPr="005D06B8" w:rsidRDefault="00BE45A1" w:rsidP="00BE45A1">
      <w:bookmarkStart w:id="3" w:name="n158"/>
      <w:bookmarkEnd w:id="3"/>
      <w:r w:rsidRPr="005D06B8">
        <w:t>- виховувати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14:paraId="3AD8DF02" w14:textId="77777777" w:rsidR="00BE45A1" w:rsidRPr="005D06B8" w:rsidRDefault="00BE45A1" w:rsidP="00BE45A1">
      <w:bookmarkStart w:id="4" w:name="n159"/>
      <w:bookmarkEnd w:id="4"/>
      <w:r w:rsidRPr="005D06B8">
        <w:t>- відпрацьовувати 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14:paraId="2CF02B4A" w14:textId="77777777" w:rsidR="00BE45A1" w:rsidRPr="005D06B8" w:rsidRDefault="00BE45A1" w:rsidP="00BE45A1">
      <w:bookmarkStart w:id="5" w:name="n160"/>
      <w:bookmarkEnd w:id="5"/>
      <w:r w:rsidRPr="005D06B8">
        <w:t>- давати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14:paraId="14B98E60" w14:textId="77777777" w:rsidR="00BE45A1" w:rsidRPr="005D06B8" w:rsidRDefault="00BE45A1" w:rsidP="00BE45A1">
      <w:bookmarkStart w:id="6" w:name="n161"/>
      <w:bookmarkEnd w:id="6"/>
      <w:r w:rsidRPr="005D06B8">
        <w:t>- навчати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14:paraId="2D97C035" w14:textId="77777777" w:rsidR="00BE45A1" w:rsidRPr="005D06B8" w:rsidRDefault="00BE45A1" w:rsidP="00BE45A1">
      <w:bookmarkStart w:id="7" w:name="n162"/>
      <w:bookmarkEnd w:id="7"/>
      <w:r w:rsidRPr="005D06B8">
        <w:t>- розвивати усне й писемне мовлення школярів, їхнє мислення (образне, асоціативне, абстрактне, критичне, логічне тощо);</w:t>
      </w:r>
    </w:p>
    <w:p w14:paraId="31B58819" w14:textId="77777777" w:rsidR="00BE45A1" w:rsidRPr="005D06B8" w:rsidRDefault="00BE45A1" w:rsidP="00BE45A1">
      <w:bookmarkStart w:id="8" w:name="n163"/>
      <w:bookmarkEnd w:id="8"/>
      <w:r w:rsidRPr="005D06B8">
        <w:t>- формувати в учнів потребу в читанні літературних творів, здатність засвоювати духовно-естетичний потенціал художньої літератури;</w:t>
      </w:r>
    </w:p>
    <w:p w14:paraId="1C32EE91" w14:textId="77777777" w:rsidR="00BE45A1" w:rsidRPr="005D06B8" w:rsidRDefault="00BE45A1" w:rsidP="00BE45A1">
      <w:bookmarkStart w:id="9" w:name="n164"/>
      <w:bookmarkEnd w:id="9"/>
      <w:r w:rsidRPr="005D06B8">
        <w:t>- виховувати повагу до книги як універсального носія інформації,</w:t>
      </w:r>
    </w:p>
    <w:p w14:paraId="68F6EF17" w14:textId="77777777" w:rsidR="00BE45A1" w:rsidRPr="005D06B8" w:rsidRDefault="00BE45A1" w:rsidP="00BE45A1">
      <w:bookmarkStart w:id="10" w:name="n165"/>
      <w:bookmarkEnd w:id="10"/>
      <w:r w:rsidRPr="005D06B8">
        <w:t>- відпрацьовувати навички розрізнення явищ елітарної та масової культури;</w:t>
      </w:r>
    </w:p>
    <w:p w14:paraId="643F2AF5" w14:textId="77777777" w:rsidR="00BE45A1" w:rsidRPr="005D06B8" w:rsidRDefault="00BE45A1" w:rsidP="00BE45A1">
      <w:bookmarkStart w:id="11" w:name="n166"/>
      <w:bookmarkEnd w:id="11"/>
      <w:r w:rsidRPr="005D06B8">
        <w:t>- прищеплювати школярам високий естетичний смак.</w:t>
      </w:r>
    </w:p>
    <w:p w14:paraId="665FDE88" w14:textId="77777777" w:rsidR="00BE45A1" w:rsidRPr="005D06B8" w:rsidRDefault="00BE45A1" w:rsidP="00BE45A1">
      <w:bookmarkStart w:id="12" w:name="n167"/>
      <w:bookmarkEnd w:id="12"/>
      <w:r w:rsidRPr="005D06B8">
        <w:t xml:space="preserve">На </w:t>
      </w:r>
      <w:proofErr w:type="spellStart"/>
      <w:r w:rsidRPr="005D06B8">
        <w:t>уроках</w:t>
      </w:r>
      <w:proofErr w:type="spellEnd"/>
      <w:r w:rsidRPr="005D06B8">
        <w:t xml:space="preserve">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 Під час такого оцінювання обов'язковим має стати: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робіт, виразне читання художніх текстів.</w:t>
      </w:r>
    </w:p>
    <w:p w14:paraId="06E8E5F8" w14:textId="77777777" w:rsidR="00BE45A1" w:rsidRDefault="00BE45A1" w:rsidP="00BE45A1">
      <w:pPr>
        <w:jc w:val="center"/>
        <w:rPr>
          <w:b/>
          <w:bCs/>
        </w:rPr>
      </w:pPr>
      <w:bookmarkStart w:id="13" w:name="n168"/>
      <w:bookmarkEnd w:id="13"/>
    </w:p>
    <w:p w14:paraId="195DB0FE" w14:textId="77777777" w:rsidR="00BE45A1" w:rsidRDefault="00BE45A1" w:rsidP="00BE45A1">
      <w:pPr>
        <w:jc w:val="center"/>
        <w:rPr>
          <w:b/>
          <w:bCs/>
        </w:rPr>
      </w:pPr>
    </w:p>
    <w:p w14:paraId="2FCB176A" w14:textId="27F266C7" w:rsidR="00BE45A1" w:rsidRPr="007262B0" w:rsidRDefault="00BE45A1" w:rsidP="00BE45A1">
      <w:pPr>
        <w:jc w:val="center"/>
        <w:rPr>
          <w:b/>
          <w:bCs/>
        </w:rPr>
      </w:pPr>
      <w:r w:rsidRPr="007262B0">
        <w:rPr>
          <w:b/>
          <w:bCs/>
        </w:rPr>
        <w:lastRenderedPageBreak/>
        <w:t>Оцінювання навчальних досягнень учнів з української літератури має здійснюватися за такими вимогами: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2"/>
        <w:gridCol w:w="742"/>
        <w:gridCol w:w="8343"/>
      </w:tblGrid>
      <w:tr w:rsidR="00BE45A1" w:rsidRPr="005D06B8" w14:paraId="315B3770" w14:textId="77777777" w:rsidTr="00DF357B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DF974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14" w:name="n169"/>
            <w:bookmarkEnd w:id="14"/>
            <w:r w:rsidRPr="00473CB9">
              <w:rPr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7969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Бали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98C61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BE45A1" w:rsidRPr="005D06B8" w14:paraId="4A9E0A8A" w14:textId="77777777" w:rsidTr="00DF357B"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A8122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I. Початковий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8A6BA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1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224F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сприймає навчальний матеріал на елементарному рівні, називає окремий літературний факт або явище</w:t>
            </w:r>
          </w:p>
        </w:tc>
      </w:tr>
      <w:tr w:rsidR="00BE45A1" w:rsidRPr="005D06B8" w14:paraId="27D86F5D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721CE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8B53A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2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D404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сприймає навчальний матеріал на елементарному рівні, називає окремі літературні факти або явища</w:t>
            </w:r>
          </w:p>
        </w:tc>
      </w:tr>
      <w:tr w:rsidR="00BE45A1" w:rsidRPr="005D06B8" w14:paraId="179A256B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50ED7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0F98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3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E0A9F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сприймає навчальний матеріал, відтворює окремий фрагмент твору (з допомогою вчителя)</w:t>
            </w:r>
          </w:p>
        </w:tc>
      </w:tr>
      <w:tr w:rsidR="00BE45A1" w:rsidRPr="005D06B8" w14:paraId="17DC9CAF" w14:textId="77777777" w:rsidTr="00DF357B"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A416E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II. Середній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CDE59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4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AB773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</w:t>
            </w:r>
          </w:p>
        </w:tc>
      </w:tr>
      <w:tr w:rsidR="00BE45A1" w:rsidRPr="005D06B8" w14:paraId="377D6419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39A41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15753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5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FEF55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розуміє навчальний матеріал і з допомогою вчителя знаходить потрібні приклади у тексті літературного твору</w:t>
            </w:r>
          </w:p>
        </w:tc>
      </w:tr>
      <w:tr w:rsidR="00BE45A1" w:rsidRPr="005D06B8" w14:paraId="45218D3E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5F337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0608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6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8CFD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</w:t>
            </w:r>
          </w:p>
        </w:tc>
      </w:tr>
      <w:tr w:rsidR="00BE45A1" w:rsidRPr="005D06B8" w14:paraId="0ADE2E62" w14:textId="77777777" w:rsidTr="00DF357B"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5A5E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III. Достатній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B8FA0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7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1F844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</w:t>
            </w:r>
          </w:p>
        </w:tc>
      </w:tr>
      <w:tr w:rsidR="00BE45A1" w:rsidRPr="005D06B8" w14:paraId="1905ABAF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2BD0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B859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8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6A3F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BE45A1" w:rsidRPr="005D06B8" w14:paraId="5C9C46D2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82647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13322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9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61D1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володіє матеріалом, навичками текстуального аналізу на рівні цілісно-комплексного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</w:t>
            </w:r>
          </w:p>
        </w:tc>
      </w:tr>
      <w:tr w:rsidR="00BE45A1" w:rsidRPr="005D06B8" w14:paraId="4A0F988F" w14:textId="77777777" w:rsidTr="00DF357B"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5D375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IV. Високий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E224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10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67B94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добре володіє матеріалом та навичками цілісно-комплексного аналізу художнього твору, 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</w:t>
            </w:r>
          </w:p>
        </w:tc>
      </w:tr>
      <w:tr w:rsidR="00BE45A1" w:rsidRPr="005D06B8" w14:paraId="308F6546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7DD7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47D6B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11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4352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на високому рівні володіє матеріалом, вміннями і навичками цілісно-комплексного аналізу художнього твору, висловлює свої думки, самостійно оцінює явища культурного життя, аргументуючи власну позицію щодо них, виявляє початкові творчі здібності</w:t>
            </w:r>
          </w:p>
        </w:tc>
      </w:tr>
      <w:tr w:rsidR="00BE45A1" w:rsidRPr="005D06B8" w14:paraId="5B5E6EF9" w14:textId="77777777" w:rsidTr="00DF357B">
        <w:tc>
          <w:tcPr>
            <w:tcW w:w="7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D0906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CF72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12</w:t>
            </w:r>
          </w:p>
        </w:tc>
        <w:tc>
          <w:tcPr>
            <w:tcW w:w="3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61EF5" w14:textId="77777777" w:rsidR="00BE45A1" w:rsidRPr="00473CB9" w:rsidRDefault="00BE45A1" w:rsidP="00DF35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CB9">
              <w:rPr>
                <w:sz w:val="24"/>
                <w:szCs w:val="24"/>
              </w:rPr>
              <w:t>Учень (учениця) вільно володіє матеріалом та навичками цілісно-комплексного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</w:t>
            </w:r>
          </w:p>
        </w:tc>
      </w:tr>
    </w:tbl>
    <w:p w14:paraId="50D43BB8" w14:textId="4CE561A6" w:rsidR="00BE45A1" w:rsidRDefault="00BE45A1" w:rsidP="00BE45A1"/>
    <w:p w14:paraId="16DFFB91" w14:textId="29C2B07C" w:rsidR="00BE45A1" w:rsidRDefault="00BE45A1" w:rsidP="00BE45A1"/>
    <w:p w14:paraId="2CF9517A" w14:textId="73B77348" w:rsidR="00BE45A1" w:rsidRDefault="00BE45A1" w:rsidP="00BE45A1"/>
    <w:p w14:paraId="5FCE99AD" w14:textId="13EA59E4" w:rsidR="00BE45A1" w:rsidRDefault="00BE45A1" w:rsidP="00BE45A1"/>
    <w:p w14:paraId="208743B7" w14:textId="003D8CB1" w:rsidR="00BE45A1" w:rsidRDefault="00BE45A1" w:rsidP="00BE45A1"/>
    <w:p w14:paraId="544B012C" w14:textId="5C78C888" w:rsidR="00BE45A1" w:rsidRDefault="00BE45A1" w:rsidP="00BE45A1"/>
    <w:p w14:paraId="20B1DF93" w14:textId="77777777" w:rsidR="00BE45A1" w:rsidRDefault="00BE45A1" w:rsidP="00BE45A1"/>
    <w:p w14:paraId="6EA654E8" w14:textId="77777777" w:rsidR="00BE45A1" w:rsidRDefault="00BE45A1" w:rsidP="00BE45A1">
      <w:pPr>
        <w:jc w:val="center"/>
        <w:rPr>
          <w:b/>
          <w:bCs/>
        </w:rPr>
      </w:pPr>
    </w:p>
    <w:p w14:paraId="68564F96" w14:textId="77777777" w:rsidR="00BE45A1" w:rsidRDefault="00BE45A1" w:rsidP="00BE45A1">
      <w:pPr>
        <w:jc w:val="center"/>
        <w:rPr>
          <w:b/>
          <w:bCs/>
        </w:rPr>
      </w:pPr>
    </w:p>
    <w:p w14:paraId="7903E5F2" w14:textId="7E143586" w:rsidR="00BE45A1" w:rsidRPr="007262B0" w:rsidRDefault="00BE45A1" w:rsidP="00BE45A1">
      <w:pPr>
        <w:jc w:val="center"/>
        <w:rPr>
          <w:b/>
          <w:bCs/>
        </w:rPr>
      </w:pPr>
      <w:r w:rsidRPr="007262B0">
        <w:rPr>
          <w:b/>
          <w:bCs/>
        </w:rPr>
        <w:lastRenderedPageBreak/>
        <w:t>Вимоги до оцінювання контрольних творів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0"/>
        <w:gridCol w:w="7218"/>
        <w:gridCol w:w="947"/>
        <w:gridCol w:w="1037"/>
      </w:tblGrid>
      <w:tr w:rsidR="00BE45A1" w:rsidRPr="007262B0" w14:paraId="3D3AF867" w14:textId="77777777" w:rsidTr="00DF357B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6888" w14:textId="77777777" w:rsidR="00BE45A1" w:rsidRPr="007262B0" w:rsidRDefault="00BE45A1" w:rsidP="00DF357B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2B0">
              <w:rPr>
                <w:rFonts w:ascii="Times New Roman" w:hAnsi="Times New Roman" w:cs="Times New Roman"/>
                <w:b/>
                <w:bCs/>
                <w:lang w:val="uk-UA"/>
              </w:rPr>
              <w:t>Рівень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E760" w14:textId="77777777" w:rsidR="00BE45A1" w:rsidRPr="007262B0" w:rsidRDefault="00BE45A1" w:rsidP="00DF357B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2B0">
              <w:rPr>
                <w:rFonts w:ascii="Times New Roman" w:hAnsi="Times New Roman" w:cs="Times New Roman"/>
                <w:b/>
                <w:bCs/>
                <w:lang w:val="uk-UA"/>
              </w:rPr>
              <w:t>Бали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09AB" w14:textId="77777777" w:rsidR="00BE45A1" w:rsidRPr="007262B0" w:rsidRDefault="00BE45A1" w:rsidP="00DF357B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2B0">
              <w:rPr>
                <w:rFonts w:ascii="Times New Roman" w:hAnsi="Times New Roman" w:cs="Times New Roman"/>
                <w:b/>
                <w:bCs/>
                <w:lang w:val="uk-UA"/>
              </w:rPr>
              <w:t>Вимоги до оцінювання навчальних досягнень учнів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BD04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262B0">
              <w:rPr>
                <w:b/>
                <w:bCs/>
                <w:sz w:val="22"/>
                <w:szCs w:val="22"/>
              </w:rPr>
              <w:t>Грамотність</w:t>
            </w:r>
          </w:p>
        </w:tc>
      </w:tr>
      <w:tr w:rsidR="00BE45A1" w:rsidRPr="007262B0" w14:paraId="58B93195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58DE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0122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4FF0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9B2E" w14:textId="77777777" w:rsidR="00BE45A1" w:rsidRPr="007262B0" w:rsidRDefault="00BE45A1" w:rsidP="00DF357B">
            <w:pPr>
              <w:pStyle w:val="9"/>
              <w:spacing w:before="0" w:after="0"/>
              <w:ind w:left="-106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Припустима к-ть 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орфогра-фічних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пунктуа-ційних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помилок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0A41" w14:textId="77777777" w:rsidR="00BE45A1" w:rsidRPr="007262B0" w:rsidRDefault="00BE45A1" w:rsidP="00DF357B">
            <w:pPr>
              <w:pStyle w:val="9"/>
              <w:spacing w:before="0" w:after="0"/>
              <w:ind w:left="-106" w:right="-10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Припустима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</w:t>
            </w:r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лексичних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граматич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них і</w:t>
            </w:r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лістичних</w:t>
            </w:r>
            <w:proofErr w:type="spellEnd"/>
            <w:r w:rsidRPr="007262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помилок</w:t>
            </w:r>
          </w:p>
        </w:tc>
      </w:tr>
      <w:tr w:rsidR="00BE45A1" w:rsidRPr="007262B0" w14:paraId="2259145C" w14:textId="77777777" w:rsidTr="00DF357B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664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262B0">
              <w:rPr>
                <w:rFonts w:ascii="Times New Roman" w:hAnsi="Times New Roman" w:cs="Times New Roman"/>
                <w:b/>
                <w:lang w:val="uk-UA"/>
              </w:rPr>
              <w:t>Почат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7262B0">
              <w:rPr>
                <w:rFonts w:ascii="Times New Roman" w:hAnsi="Times New Roman" w:cs="Times New Roman"/>
                <w:b/>
                <w:lang w:val="uk-UA"/>
              </w:rPr>
              <w:t>ковий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DE6F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593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Побудованому учнем (ученицею) тексту бракує зв’язності й цілісності, урізноманітнення потребує лексичне та граматичне оформлення роботи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8CA9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15-16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62B0">
              <w:rPr>
                <w:rFonts w:ascii="Times New Roman" w:hAnsi="Times New Roman" w:cs="Times New Roman"/>
                <w:lang w:val="uk-UA"/>
              </w:rPr>
              <w:t>і більше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E438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9-10</w:t>
            </w:r>
          </w:p>
        </w:tc>
      </w:tr>
      <w:tr w:rsidR="00BE45A1" w:rsidRPr="007262B0" w14:paraId="3D10C351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2FF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59C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6466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Побудоване учнем (ученицею) висловлювання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5C6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13-14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E2CE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45A1" w:rsidRPr="007262B0" w14:paraId="7C2DB55D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C308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41E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4769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Учневі (учениці) слід працювати над виробленням умінь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послідовніше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 xml:space="preserve"> й чіткіше викладати власні думки, дотримуватися змістової та стилістичної єдності висловлювання, потребує збагачення та урізноманітнення лексика й граматична будова висловлювання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725E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11-12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737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E45A1" w:rsidRPr="007262B0" w14:paraId="1F8F8D0B" w14:textId="77777777" w:rsidTr="00DF357B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91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262B0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  <w:p w14:paraId="3CC30E0A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7099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7027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Висловлювання учня (учениці) за обсягом складає дещо більше половини від норми і характеризується певною завершеністю, зв’язністю; розкриття теми має бути повнішим, ґрунтовнішим і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послідовнішим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>; чіткіше мають розрізнюватися основна та другорядна інформація; потребує урізноманітнення добір слів, більше має використовуватися авторська лексика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6873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9-10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ED46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7-8</w:t>
            </w:r>
          </w:p>
        </w:tc>
      </w:tr>
      <w:tr w:rsidR="00BE45A1" w:rsidRPr="007262B0" w14:paraId="036C8D35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A726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59F0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CB4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За обсягом робота учня (учениці) наближається до норми, загалом є завершеною, тему значною мірою розкрито, проте вона потребує глибшого висвітлення, має бути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увиразнена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 xml:space="preserve"> основна думка, посилена єдність стилю,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мовне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 xml:space="preserve"> оформлення різноманітнішим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17EE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7-8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C453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BE45A1" w:rsidRPr="007262B0" w14:paraId="1E341568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D0B0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F71D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ABA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За обсягом висловлювання учня (учениці) сягає норми, його тема розкривається, виклад загалом зв’язний, але учневі ще слід працювати над умінням самостійно формулювати судження, належно їх аргументувати, точніше добирати слова й синтаксичні конструкції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24F8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F29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BE45A1" w:rsidRPr="007262B0" w14:paraId="04AF875D" w14:textId="77777777" w:rsidTr="00DF357B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4A2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b/>
                <w:sz w:val="22"/>
                <w:szCs w:val="22"/>
                <w:lang w:val="ru-RU"/>
              </w:rPr>
            </w:pPr>
            <w:r w:rsidRPr="007262B0">
              <w:rPr>
                <w:b/>
                <w:sz w:val="22"/>
                <w:szCs w:val="22"/>
              </w:rPr>
              <w:t>Достатній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A21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E36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Учень (учениця) самостійно створює достатньо повний, зв’язний, з елементами самостійних суджень текст, вдало добирає лексичні засоби, але ще має вдосконалювати вміння чітко висвітлювати тему, послідовно її викладати, належно аргументувати основну думку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A644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49F8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5-6</w:t>
            </w:r>
          </w:p>
        </w:tc>
      </w:tr>
      <w:tr w:rsidR="00BE45A1" w:rsidRPr="007262B0" w14:paraId="3FB0D458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AD36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3D2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0C02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Учень (учениця) самостійно будує достатньо повне, осмислене висловлювання, загалом ґрунтовно висвітлює тему, добирає переконливі аргументи на їх користь, проте ще має працювати над урізноманітненням словника, граматичного та стилістичного оформлення роботи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9813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C13B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BE45A1" w:rsidRPr="007262B0" w14:paraId="495018A8" w14:textId="77777777" w:rsidTr="00DF357B">
        <w:trPr>
          <w:cantSplit/>
          <w:trHeight w:val="10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A9F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B0FB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538B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Учень (учениця) самостійно будує послідовний, повний,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логічно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 xml:space="preserve"> викладений текст; загалом розкриває тему, висловлює основну думку; вдало добирає лексичні засоби, проте ще має працювати над умінням виразно висловлювати власну позицію і належно її аргументувати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C47A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1+1 </w:t>
            </w:r>
          </w:p>
          <w:p w14:paraId="6A025303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7262B0">
              <w:rPr>
                <w:sz w:val="22"/>
                <w:szCs w:val="22"/>
              </w:rPr>
              <w:t>(негруба)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79FF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BE45A1" w:rsidRPr="007262B0" w14:paraId="7358D0BF" w14:textId="77777777" w:rsidTr="00DF357B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9F6" w14:textId="77777777" w:rsidR="00BE45A1" w:rsidRPr="007262B0" w:rsidRDefault="00BE45A1" w:rsidP="00DF357B">
            <w:pPr>
              <w:pStyle w:val="4"/>
              <w:spacing w:before="0" w:after="0"/>
              <w:jc w:val="both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Високий</w:t>
            </w:r>
          </w:p>
          <w:p w14:paraId="3826AF8B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4C8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10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8BF7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Учень (учениця) самостійно будує послідовний, повний текст, ураховує комунікативне завдання, висловлює власну думку, певним чином аргументує різні погляди на проблему, робота відзначається багатством словника, граматичною правильністю, дотриманням стильової єдності й виразності тексту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E5F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14:paraId="469F1B9B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2E2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14:paraId="635C9F51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3</w:t>
            </w:r>
          </w:p>
        </w:tc>
      </w:tr>
      <w:tr w:rsidR="00BE45A1" w:rsidRPr="007262B0" w14:paraId="4E54BEE4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25ED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65B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11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947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Учень (учениця) самостійно будує послідовний, повний текст, ураховує комунікативне завдання; аргументовано, чітко висловлює власну думку, зіставляє її з думками інших, уміє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граматичною різноманітністю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B54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46FC39A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EAF9342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1 (негруба)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A2D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654609F6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14:paraId="4AF9057F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2</w:t>
            </w:r>
          </w:p>
        </w:tc>
      </w:tr>
      <w:tr w:rsidR="00BE45A1" w:rsidRPr="007262B0" w14:paraId="3698495A" w14:textId="77777777" w:rsidTr="00DF357B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FDEE" w14:textId="77777777" w:rsidR="00BE45A1" w:rsidRPr="007262B0" w:rsidRDefault="00BE45A1" w:rsidP="00DF357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69C7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12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DAB9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 xml:space="preserve">Учень (учениця) самостійно створює яскраве, оригінальне за думкою та оформленням висловлювання відповідно до мовленнєвої ситуації; повно, </w:t>
            </w:r>
            <w:proofErr w:type="spellStart"/>
            <w:r w:rsidRPr="007262B0">
              <w:rPr>
                <w:rFonts w:ascii="Times New Roman" w:hAnsi="Times New Roman" w:cs="Times New Roman"/>
                <w:lang w:val="uk-UA"/>
              </w:rPr>
              <w:t>вичерпно</w:t>
            </w:r>
            <w:proofErr w:type="spellEnd"/>
            <w:r w:rsidRPr="007262B0">
              <w:rPr>
                <w:rFonts w:ascii="Times New Roman" w:hAnsi="Times New Roman" w:cs="Times New Roman"/>
                <w:lang w:val="uk-UA"/>
              </w:rPr>
              <w:t xml:space="preserve"> висвітлює тему; аналізує різні погляди на той самий предмет, добирає переконливі аргументи на користь тієї чи іншої позиції, використовує набуту з різних джерел інформацію для розв’язання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679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2CA4CC93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948FB38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62B0"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8B1" w14:textId="77777777" w:rsidR="00BE45A1" w:rsidRPr="007262B0" w:rsidRDefault="00BE45A1" w:rsidP="00DF357B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48EEFD81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  <w:p w14:paraId="13802857" w14:textId="77777777" w:rsidR="00BE45A1" w:rsidRPr="007262B0" w:rsidRDefault="00BE45A1" w:rsidP="00DF357B">
            <w:pPr>
              <w:autoSpaceDE w:val="0"/>
              <w:autoSpaceDN w:val="0"/>
              <w:spacing w:line="240" w:lineRule="auto"/>
              <w:ind w:firstLine="0"/>
              <w:rPr>
                <w:sz w:val="22"/>
                <w:szCs w:val="22"/>
              </w:rPr>
            </w:pPr>
            <w:r w:rsidRPr="007262B0">
              <w:rPr>
                <w:sz w:val="22"/>
                <w:szCs w:val="22"/>
              </w:rPr>
              <w:t>1</w:t>
            </w:r>
          </w:p>
        </w:tc>
      </w:tr>
    </w:tbl>
    <w:p w14:paraId="0B42E0EF" w14:textId="77777777" w:rsidR="00BE45A1" w:rsidRPr="007262B0" w:rsidRDefault="00BE45A1" w:rsidP="00BE45A1">
      <w:pPr>
        <w:rPr>
          <w:sz w:val="22"/>
          <w:szCs w:val="22"/>
        </w:rPr>
      </w:pPr>
    </w:p>
    <w:p w14:paraId="056BD892" w14:textId="4D8BF660" w:rsidR="00BE45A1" w:rsidRPr="00BE45A1" w:rsidRDefault="00BE45A1" w:rsidP="00BE45A1">
      <w:pPr>
        <w:spacing w:after="160" w:line="259" w:lineRule="auto"/>
        <w:ind w:firstLine="0"/>
        <w:jc w:val="center"/>
        <w:rPr>
          <w:rFonts w:eastAsia="Times New Roman"/>
          <w:b/>
          <w:bCs/>
        </w:rPr>
      </w:pPr>
      <w:r w:rsidRPr="00BE45A1">
        <w:rPr>
          <w:rFonts w:eastAsia="Times New Roman"/>
          <w:b/>
          <w:bCs/>
        </w:rPr>
        <w:t>Оцінювання виразного читання напам'ять художніх творів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1"/>
        <w:gridCol w:w="669"/>
        <w:gridCol w:w="8453"/>
      </w:tblGrid>
      <w:tr w:rsidR="00BE45A1" w14:paraId="405AA01A" w14:textId="77777777" w:rsidTr="00DF357B">
        <w:trPr>
          <w:tblCellSpacing w:w="15" w:type="dxa"/>
        </w:trPr>
        <w:tc>
          <w:tcPr>
            <w:tcW w:w="1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01BE1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Рівні навчальних досягнень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A3B1E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Критерії оцінювання </w:t>
            </w:r>
          </w:p>
        </w:tc>
      </w:tr>
      <w:tr w:rsidR="00BE45A1" w14:paraId="0C9160CE" w14:textId="77777777" w:rsidTr="00DF357B">
        <w:trPr>
          <w:tblCellSpacing w:w="15" w:type="dxa"/>
        </w:trPr>
        <w:tc>
          <w:tcPr>
            <w:tcW w:w="7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CD3BE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Початковий </w:t>
            </w: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4191C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40F08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Учень монотонно читає напам'ять лише окремі фрази художнього тексту </w:t>
            </w:r>
          </w:p>
        </w:tc>
      </w:tr>
      <w:tr w:rsidR="00BE45A1" w14:paraId="7B67FF3C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3B6978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A07FF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18E97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Учень невиразно читає напам'ять невеличкий фрагмент рекомендованого для вивчення твору </w:t>
            </w:r>
          </w:p>
        </w:tc>
      </w:tr>
      <w:tr w:rsidR="00BE45A1" w14:paraId="4423F2EF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B78C78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4B22F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47FB4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Учень читає напам'ять недостатній за обсягом уривок твору зі значною кількістю фактичних мовленнєвих помилок </w:t>
            </w:r>
          </w:p>
        </w:tc>
      </w:tr>
      <w:tr w:rsidR="00BE45A1" w14:paraId="02FD0DA2" w14:textId="77777777" w:rsidTr="00DF357B">
        <w:trPr>
          <w:tblCellSpacing w:w="15" w:type="dxa"/>
        </w:trPr>
        <w:tc>
          <w:tcPr>
            <w:tcW w:w="7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B8CCC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Середній </w:t>
            </w: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53D02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259D4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читанні напам'ять твору учень допускає значну кількість помилок різного характеру </w:t>
            </w:r>
          </w:p>
        </w:tc>
      </w:tr>
      <w:tr w:rsidR="00BE45A1" w14:paraId="336860B9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100BDBE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BFD36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DF3A2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Учень читає вивчений напам'ять твір зі значними змістовими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неточностями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порушенням правил техніки мовлення </w:t>
            </w:r>
          </w:p>
        </w:tc>
      </w:tr>
      <w:tr w:rsidR="00BE45A1" w14:paraId="187AEFE3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536F00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62C05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6732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Учень читає напам'ять художній твір з окремими орфоепічними та змістовими огріхами </w:t>
            </w:r>
          </w:p>
        </w:tc>
      </w:tr>
      <w:tr w:rsidR="00BE45A1" w14:paraId="029377F4" w14:textId="77777777" w:rsidTr="00DF357B">
        <w:trPr>
          <w:tblCellSpacing w:w="15" w:type="dxa"/>
        </w:trPr>
        <w:tc>
          <w:tcPr>
            <w:tcW w:w="7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1A1B8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Достатній </w:t>
            </w: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5E9E9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4FDC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читанні напам'ять твору учень правильно, чітко передає зміст твору, але виконує його невиразно, монотонно </w:t>
            </w:r>
          </w:p>
        </w:tc>
      </w:tr>
      <w:tr w:rsidR="00BE45A1" w14:paraId="6D13A30A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6D74A0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005AD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6AFCF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Вивчений напам'ять твір учень читає з окремими декламаційними огріхами </w:t>
            </w:r>
          </w:p>
        </w:tc>
      </w:tr>
      <w:tr w:rsidR="00BE45A1" w14:paraId="16CF5C48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562A6CD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5DD2A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2742A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Учень виразно читає напам'ять вивчений твір, але час від часу допускає змістові неточності </w:t>
            </w:r>
          </w:p>
        </w:tc>
      </w:tr>
      <w:tr w:rsidR="00BE45A1" w14:paraId="51BBB9C6" w14:textId="77777777" w:rsidTr="00DF357B">
        <w:trPr>
          <w:tblCellSpacing w:w="15" w:type="dxa"/>
        </w:trPr>
        <w:tc>
          <w:tcPr>
            <w:tcW w:w="75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3F4B9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Високий </w:t>
            </w: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02A63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6CEE3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Учень виразно, без помилок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неточностей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декламує твір напам'ять </w:t>
            </w:r>
          </w:p>
        </w:tc>
      </w:tr>
      <w:tr w:rsidR="00BE45A1" w14:paraId="44BB4E50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9D2BC92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8E623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18FED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Вивчений напам'ять твір учень декламує, виявляючи індивідуальне розуміння тексту, своє ставлення до прочитаного </w:t>
            </w:r>
          </w:p>
        </w:tc>
      </w:tr>
      <w:tr w:rsidR="00BE45A1" w14:paraId="48D480B8" w14:textId="77777777" w:rsidTr="00DF35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B83D62" w14:textId="77777777" w:rsidR="00BE45A1" w:rsidRDefault="00BE45A1" w:rsidP="00DF357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7CF24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25932" w14:textId="77777777" w:rsidR="00BE45A1" w:rsidRDefault="00BE45A1" w:rsidP="00DF357B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Читання напам'ять твору учнем відзначається високим рівнем артистизму, мовленнєвої вправності. Учень виявляє особисте ставлення до прочитаного, може сформулювати і висловити своє 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надзавдання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 (мету) читання твору </w:t>
            </w:r>
          </w:p>
        </w:tc>
      </w:tr>
    </w:tbl>
    <w:p w14:paraId="3173ADB1" w14:textId="77777777" w:rsidR="00BE45A1" w:rsidRDefault="00BE45A1"/>
    <w:sectPr w:rsidR="00BE45A1" w:rsidSect="00BE45A1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A1"/>
    <w:rsid w:val="00756AF2"/>
    <w:rsid w:val="00BE45A1"/>
    <w:rsid w:val="00D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5259"/>
  <w15:chartTrackingRefBased/>
  <w15:docId w15:val="{B839EAEC-5FFD-43C4-A1FC-6933996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A1"/>
    <w:pPr>
      <w:spacing w:after="0" w:line="276" w:lineRule="auto"/>
      <w:ind w:firstLine="567"/>
      <w:jc w:val="both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45A1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BE45A1"/>
    <w:pPr>
      <w:spacing w:before="240" w:after="60" w:line="240" w:lineRule="auto"/>
      <w:ind w:firstLine="0"/>
      <w:jc w:val="left"/>
      <w:outlineLvl w:val="8"/>
    </w:pPr>
    <w:rPr>
      <w:rFonts w:ascii="Arial" w:eastAsia="Times New Roman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E45A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BE45A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2021-08-29T20:46:00Z</dcterms:created>
  <dcterms:modified xsi:type="dcterms:W3CDTF">2021-08-29T21:07:00Z</dcterms:modified>
</cp:coreProperties>
</file>